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A4" w:rsidRPr="006107A4" w:rsidRDefault="006107A4" w:rsidP="006107A4">
      <w:pPr>
        <w:widowControl/>
        <w:autoSpaceDE/>
        <w:autoSpaceDN/>
        <w:adjustRightInd/>
        <w:spacing w:line="259" w:lineRule="auto"/>
        <w:ind w:firstLine="567"/>
        <w:rPr>
          <w:rStyle w:val="FontStyle14"/>
          <w:rFonts w:ascii="Times New Roman" w:hAnsi="Times New Roman" w:cs="Times New Roman"/>
          <w:sz w:val="40"/>
          <w:szCs w:val="40"/>
        </w:rPr>
      </w:pPr>
      <w:r w:rsidRPr="006107A4">
        <w:rPr>
          <w:rStyle w:val="FontStyle14"/>
          <w:rFonts w:ascii="Times New Roman" w:hAnsi="Times New Roman" w:cs="Times New Roman"/>
          <w:sz w:val="40"/>
          <w:szCs w:val="40"/>
        </w:rPr>
        <w:t xml:space="preserve">Лабораторная работа </w:t>
      </w:r>
      <w:r w:rsidR="0035234F">
        <w:rPr>
          <w:rStyle w:val="FontStyle14"/>
          <w:rFonts w:ascii="Times New Roman" w:hAnsi="Times New Roman" w:cs="Times New Roman"/>
          <w:sz w:val="40"/>
          <w:szCs w:val="40"/>
        </w:rPr>
        <w:t>5</w:t>
      </w:r>
      <w:r w:rsidRPr="006107A4">
        <w:rPr>
          <w:rStyle w:val="FontStyle14"/>
          <w:rFonts w:ascii="Times New Roman" w:hAnsi="Times New Roman" w:cs="Times New Roman"/>
          <w:sz w:val="40"/>
          <w:szCs w:val="40"/>
        </w:rPr>
        <w:t xml:space="preserve">  </w:t>
      </w:r>
    </w:p>
    <w:p w:rsidR="006107A4" w:rsidRPr="006107A4" w:rsidRDefault="006107A4" w:rsidP="00940BE5">
      <w:pPr>
        <w:widowControl/>
        <w:autoSpaceDE/>
        <w:autoSpaceDN/>
        <w:adjustRightInd/>
        <w:spacing w:line="259" w:lineRule="auto"/>
        <w:ind w:firstLine="567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6107A4">
        <w:rPr>
          <w:rStyle w:val="FontStyle14"/>
          <w:rFonts w:ascii="Times New Roman" w:hAnsi="Times New Roman" w:cs="Times New Roman"/>
          <w:sz w:val="40"/>
          <w:szCs w:val="40"/>
        </w:rPr>
        <w:t>Определение момента инерции тела расчётным способом</w:t>
      </w:r>
    </w:p>
    <w:p w:rsidR="006107A4" w:rsidRPr="006107A4" w:rsidRDefault="006107A4" w:rsidP="006107A4">
      <w:pPr>
        <w:pStyle w:val="Style4"/>
        <w:widowControl/>
        <w:ind w:firstLine="567"/>
        <w:rPr>
          <w:sz w:val="28"/>
          <w:szCs w:val="28"/>
        </w:rPr>
      </w:pPr>
    </w:p>
    <w:p w:rsidR="006107A4" w:rsidRPr="006107A4" w:rsidRDefault="006107A4" w:rsidP="006107A4">
      <w:pPr>
        <w:pStyle w:val="Style4"/>
        <w:widowControl/>
        <w:ind w:firstLine="567"/>
        <w:jc w:val="both"/>
        <w:rPr>
          <w:b/>
          <w:sz w:val="30"/>
          <w:szCs w:val="30"/>
        </w:rPr>
      </w:pPr>
      <w:r w:rsidRPr="006107A4">
        <w:rPr>
          <w:b/>
          <w:sz w:val="30"/>
          <w:szCs w:val="30"/>
        </w:rPr>
        <w:t>Теоретические сведения</w:t>
      </w:r>
    </w:p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Момент инерции — это мера инертности тела при вращательном движении. Величина момента инерции тела зависит не только от количества вещества в теле, т. е, массы, но и от того, как эта масса распределена относительно оси вращения. Момент инерции тела относительно оси — скалярная вели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softHyphen/>
        <w:t>чина, равная сумме произведений масс всех точек тела на квадраты их расстояний от этой оси:</w:t>
      </w:r>
    </w:p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</w:p>
    <w:p w:rsidR="006107A4" w:rsidRPr="006107A4" w:rsidRDefault="006107A4" w:rsidP="006107A4">
      <w:pPr>
        <w:pStyle w:val="Style2"/>
        <w:widowControl/>
        <w:ind w:firstLine="567"/>
        <w:rPr>
          <w:rStyle w:val="FontStyle16"/>
          <w:rFonts w:ascii="Times New Roman" w:hAnsi="Times New Roman" w:cs="Times New Roman"/>
          <w:sz w:val="44"/>
          <w:szCs w:val="44"/>
        </w:rPr>
      </w:pPr>
      <w:proofErr w:type="spellStart"/>
      <w:r w:rsidRPr="006107A4">
        <w:rPr>
          <w:b/>
          <w:i/>
          <w:sz w:val="30"/>
          <w:szCs w:val="30"/>
          <w:lang w:val="en-US"/>
        </w:rPr>
        <w:t>I</w:t>
      </w:r>
      <w:r w:rsidRPr="006107A4">
        <w:rPr>
          <w:b/>
          <w:i/>
          <w:sz w:val="30"/>
          <w:szCs w:val="30"/>
          <w:vertAlign w:val="subscript"/>
          <w:lang w:val="en-US"/>
        </w:rPr>
        <w:t>α</w:t>
      </w:r>
      <w:proofErr w:type="spellEnd"/>
      <w:r w:rsidRPr="006107A4">
        <w:rPr>
          <w:b/>
          <w:i/>
          <w:sz w:val="30"/>
          <w:szCs w:val="30"/>
        </w:rPr>
        <w:t>=</w:t>
      </w:r>
      <w:proofErr w:type="spellStart"/>
      <w:r w:rsidRPr="006107A4">
        <w:rPr>
          <w:b/>
          <w:i/>
          <w:sz w:val="30"/>
          <w:szCs w:val="30"/>
          <w:lang w:val="en-US"/>
        </w:rPr>
        <w:t>Σm</w:t>
      </w:r>
      <w:r w:rsidRPr="006107A4">
        <w:rPr>
          <w:b/>
          <w:i/>
          <w:sz w:val="30"/>
          <w:szCs w:val="30"/>
          <w:vertAlign w:val="subscript"/>
          <w:lang w:val="en-US"/>
        </w:rPr>
        <w:t>n</w:t>
      </w:r>
      <w:r w:rsidRPr="006107A4">
        <w:rPr>
          <w:b/>
          <w:i/>
          <w:sz w:val="30"/>
          <w:szCs w:val="30"/>
          <w:lang w:val="en-US"/>
        </w:rPr>
        <w:t>r</w:t>
      </w:r>
      <w:r w:rsidRPr="006107A4">
        <w:rPr>
          <w:b/>
          <w:i/>
          <w:sz w:val="30"/>
          <w:szCs w:val="30"/>
          <w:vertAlign w:val="subscript"/>
          <w:lang w:val="en-US"/>
        </w:rPr>
        <w:t>n</w:t>
      </w:r>
      <w:proofErr w:type="spellEnd"/>
      <w:r w:rsidRPr="006107A4">
        <w:rPr>
          <w:b/>
          <w:i/>
          <w:sz w:val="30"/>
          <w:szCs w:val="30"/>
          <w:vertAlign w:val="superscript"/>
        </w:rPr>
        <w:t>2</w:t>
      </w:r>
      <w:r w:rsidRPr="006107A4">
        <w:rPr>
          <w:sz w:val="44"/>
          <w:szCs w:val="44"/>
          <w:vertAlign w:val="superscript"/>
        </w:rPr>
        <w:t xml:space="preserve"> </w:t>
      </w:r>
      <w:r w:rsidRPr="006107A4">
        <w:rPr>
          <w:sz w:val="44"/>
          <w:szCs w:val="44"/>
        </w:rPr>
        <w:tab/>
      </w:r>
      <w:r w:rsidRPr="006107A4">
        <w:rPr>
          <w:sz w:val="44"/>
          <w:szCs w:val="44"/>
        </w:rPr>
        <w:tab/>
      </w:r>
      <w:r w:rsidRPr="006107A4">
        <w:rPr>
          <w:sz w:val="44"/>
          <w:szCs w:val="44"/>
        </w:rPr>
        <w:tab/>
      </w:r>
      <w:r w:rsidRPr="006107A4">
        <w:rPr>
          <w:sz w:val="44"/>
          <w:szCs w:val="44"/>
        </w:rPr>
        <w:tab/>
      </w:r>
      <w:r w:rsidRPr="006107A4">
        <w:rPr>
          <w:sz w:val="44"/>
          <w:szCs w:val="44"/>
        </w:rPr>
        <w:tab/>
        <w:t xml:space="preserve">                               </w:t>
      </w:r>
      <w:r w:rsidRPr="006107A4">
        <w:rPr>
          <w:sz w:val="30"/>
          <w:szCs w:val="30"/>
        </w:rPr>
        <w:t>(</w:t>
      </w:r>
      <w:r w:rsidR="0035234F">
        <w:rPr>
          <w:sz w:val="30"/>
          <w:szCs w:val="30"/>
        </w:rPr>
        <w:t>5</w:t>
      </w:r>
      <w:r w:rsidRPr="006107A4">
        <w:rPr>
          <w:sz w:val="30"/>
          <w:szCs w:val="30"/>
        </w:rPr>
        <w:t>.1)</w:t>
      </w:r>
    </w:p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</w:p>
    <w:p w:rsidR="006107A4" w:rsidRPr="006107A4" w:rsidRDefault="006107A4" w:rsidP="006107A4">
      <w:pPr>
        <w:pStyle w:val="Style2"/>
        <w:widowControl/>
        <w:ind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Тело человека можно представить, как систему подвижных звеньев с массами, определяемыми по таблице Фишера. Например, при выполнении гимнастом большого оборота на пере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softHyphen/>
        <w:t>кладине звенья тела поворачиваются не только относительно оси сна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softHyphen/>
        <w:t xml:space="preserve">ряда — перекладины (Рисунок </w:t>
      </w:r>
      <w:r w:rsidR="0035234F">
        <w:rPr>
          <w:rStyle w:val="FontStyle16"/>
          <w:rFonts w:ascii="Times New Roman" w:hAnsi="Times New Roman" w:cs="Times New Roman"/>
          <w:sz w:val="30"/>
          <w:szCs w:val="30"/>
        </w:rPr>
        <w:t>5.1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), но и относительно своего центра масс.</w:t>
      </w:r>
    </w:p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</w:p>
    <w:p w:rsidR="006107A4" w:rsidRPr="006107A4" w:rsidRDefault="006107A4" w:rsidP="006107A4">
      <w:pPr>
        <w:pStyle w:val="Style4"/>
        <w:widowControl/>
        <w:ind w:firstLine="567"/>
        <w:jc w:val="center"/>
        <w:rPr>
          <w:sz w:val="28"/>
          <w:szCs w:val="28"/>
        </w:rPr>
      </w:pPr>
      <w:r w:rsidRPr="006107A4">
        <w:rPr>
          <w:noProof/>
          <w:sz w:val="28"/>
          <w:szCs w:val="28"/>
        </w:rPr>
        <w:drawing>
          <wp:inline distT="0" distB="0" distL="0" distR="0">
            <wp:extent cx="4106545" cy="3510915"/>
            <wp:effectExtent l="19050" t="0" r="8255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545" cy="351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7A4" w:rsidRPr="006107A4" w:rsidRDefault="006107A4" w:rsidP="006107A4">
      <w:pPr>
        <w:pStyle w:val="Style4"/>
        <w:widowControl/>
        <w:ind w:firstLine="567"/>
        <w:rPr>
          <w:rStyle w:val="FontStyle14"/>
          <w:rFonts w:ascii="Times New Roman" w:hAnsi="Times New Roman" w:cs="Times New Roman"/>
          <w:b w:val="0"/>
          <w:sz w:val="28"/>
          <w:szCs w:val="28"/>
        </w:rPr>
      </w:pPr>
    </w:p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4"/>
          <w:rFonts w:ascii="Times New Roman" w:hAnsi="Times New Roman" w:cs="Times New Roman"/>
          <w:b w:val="0"/>
          <w:sz w:val="30"/>
          <w:szCs w:val="30"/>
        </w:rPr>
      </w:pPr>
      <w:r w:rsidRPr="006107A4">
        <w:rPr>
          <w:rStyle w:val="FontStyle14"/>
          <w:rFonts w:ascii="Times New Roman" w:hAnsi="Times New Roman" w:cs="Times New Roman"/>
          <w:b w:val="0"/>
          <w:sz w:val="30"/>
          <w:szCs w:val="30"/>
        </w:rPr>
        <w:t xml:space="preserve">Рисунок </w:t>
      </w:r>
      <w:r w:rsidR="0035234F">
        <w:rPr>
          <w:rStyle w:val="FontStyle14"/>
          <w:rFonts w:ascii="Times New Roman" w:hAnsi="Times New Roman" w:cs="Times New Roman"/>
          <w:b w:val="0"/>
          <w:sz w:val="30"/>
          <w:szCs w:val="30"/>
        </w:rPr>
        <w:t>5</w:t>
      </w:r>
      <w:r w:rsidRPr="006107A4">
        <w:rPr>
          <w:rStyle w:val="FontStyle14"/>
          <w:rFonts w:ascii="Times New Roman" w:hAnsi="Times New Roman" w:cs="Times New Roman"/>
          <w:b w:val="0"/>
          <w:sz w:val="30"/>
          <w:szCs w:val="30"/>
        </w:rPr>
        <w:t>.1 – Перемещение звеньев тела относительно оси вращения</w:t>
      </w:r>
    </w:p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</w:p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  <w:r w:rsidRPr="006107A4">
        <w:rPr>
          <w:rStyle w:val="FontStyle16"/>
          <w:rFonts w:ascii="Times New Roman" w:hAnsi="Times New Roman" w:cs="Times New Roman"/>
          <w:sz w:val="30"/>
          <w:szCs w:val="30"/>
        </w:rPr>
        <w:lastRenderedPageBreak/>
        <w:t>Как известно из механики, момент инерции тела относительно данной оси, например, оси перекладины, равен моменту инерции отно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softHyphen/>
        <w:t>сительно оси, ей параллельной, проходящей через ЦМ тела, сложен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softHyphen/>
        <w:t>ному с произведением массы всего тела на квадрат расстояния между осями:</w:t>
      </w:r>
    </w:p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</w:p>
    <w:p w:rsidR="006107A4" w:rsidRPr="006107A4" w:rsidRDefault="006107A4" w:rsidP="006107A4">
      <w:pPr>
        <w:pStyle w:val="Style4"/>
        <w:widowControl/>
        <w:ind w:firstLine="567"/>
        <w:rPr>
          <w:rStyle w:val="FontStyle16"/>
          <w:rFonts w:ascii="Times New Roman" w:hAnsi="Times New Roman" w:cs="Times New Roman"/>
          <w:sz w:val="30"/>
          <w:szCs w:val="30"/>
        </w:rPr>
      </w:pPr>
      <w:proofErr w:type="spellStart"/>
      <w:r w:rsidRPr="006107A4">
        <w:rPr>
          <w:rStyle w:val="FontStyle16"/>
          <w:rFonts w:ascii="Times New Roman" w:hAnsi="Times New Roman" w:cs="Times New Roman"/>
          <w:b/>
          <w:i/>
          <w:sz w:val="30"/>
          <w:szCs w:val="30"/>
          <w:lang w:val="en-US"/>
        </w:rPr>
        <w:t>I</w:t>
      </w:r>
      <w:r w:rsidRPr="006107A4">
        <w:rPr>
          <w:rStyle w:val="FontStyle16"/>
          <w:rFonts w:ascii="Times New Roman" w:hAnsi="Times New Roman" w:cs="Times New Roman"/>
          <w:b/>
          <w:i/>
          <w:sz w:val="30"/>
          <w:szCs w:val="30"/>
          <w:vertAlign w:val="subscript"/>
          <w:lang w:val="en-US"/>
        </w:rPr>
        <w:t>α</w:t>
      </w:r>
      <w:proofErr w:type="spellEnd"/>
      <w:r w:rsidRPr="006107A4">
        <w:rPr>
          <w:rStyle w:val="FontStyle16"/>
          <w:rFonts w:ascii="Times New Roman" w:hAnsi="Times New Roman" w:cs="Times New Roman"/>
          <w:b/>
          <w:i/>
          <w:sz w:val="30"/>
          <w:szCs w:val="30"/>
        </w:rPr>
        <w:t>=</w:t>
      </w:r>
      <w:proofErr w:type="spellStart"/>
      <w:r w:rsidRPr="006107A4">
        <w:rPr>
          <w:rStyle w:val="FontStyle16"/>
          <w:rFonts w:ascii="Times New Roman" w:hAnsi="Times New Roman" w:cs="Times New Roman"/>
          <w:b/>
          <w:i/>
          <w:sz w:val="30"/>
          <w:szCs w:val="30"/>
          <w:lang w:val="en-US"/>
        </w:rPr>
        <w:t>I</w:t>
      </w:r>
      <w:r w:rsidRPr="006107A4">
        <w:rPr>
          <w:rStyle w:val="FontStyle16"/>
          <w:rFonts w:ascii="Times New Roman" w:hAnsi="Times New Roman" w:cs="Times New Roman"/>
          <w:b/>
          <w:i/>
          <w:sz w:val="30"/>
          <w:szCs w:val="30"/>
          <w:vertAlign w:val="subscript"/>
          <w:lang w:val="en-US"/>
        </w:rPr>
        <w:t>c</w:t>
      </w:r>
      <w:proofErr w:type="spellEnd"/>
      <w:r w:rsidRPr="006107A4">
        <w:rPr>
          <w:rStyle w:val="FontStyle16"/>
          <w:rFonts w:ascii="Times New Roman" w:hAnsi="Times New Roman" w:cs="Times New Roman"/>
          <w:b/>
          <w:i/>
          <w:sz w:val="30"/>
          <w:szCs w:val="30"/>
        </w:rPr>
        <w:t xml:space="preserve"> + </w:t>
      </w:r>
      <w:proofErr w:type="spellStart"/>
      <w:r w:rsidRPr="006107A4">
        <w:rPr>
          <w:rStyle w:val="FontStyle16"/>
          <w:rFonts w:ascii="Times New Roman" w:hAnsi="Times New Roman" w:cs="Times New Roman"/>
          <w:b/>
          <w:i/>
          <w:sz w:val="30"/>
          <w:szCs w:val="30"/>
          <w:lang w:val="en-US"/>
        </w:rPr>
        <w:t>mr</w:t>
      </w:r>
      <w:proofErr w:type="spellEnd"/>
      <w:r w:rsidRPr="006107A4">
        <w:rPr>
          <w:rStyle w:val="FontStyle16"/>
          <w:rFonts w:ascii="Times New Roman" w:hAnsi="Times New Roman" w:cs="Times New Roman"/>
          <w:b/>
          <w:i/>
          <w:sz w:val="30"/>
          <w:szCs w:val="30"/>
          <w:vertAlign w:val="superscript"/>
        </w:rPr>
        <w:t>2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ab/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ab/>
      </w:r>
      <w:r w:rsidRPr="006107A4">
        <w:rPr>
          <w:rStyle w:val="FontStyle16"/>
          <w:rFonts w:ascii="Times New Roman" w:hAnsi="Times New Roman" w:cs="Times New Roman"/>
          <w:sz w:val="44"/>
          <w:szCs w:val="44"/>
        </w:rPr>
        <w:tab/>
      </w:r>
      <w:r w:rsidRPr="006107A4">
        <w:rPr>
          <w:rStyle w:val="FontStyle16"/>
          <w:rFonts w:ascii="Times New Roman" w:hAnsi="Times New Roman" w:cs="Times New Roman"/>
          <w:sz w:val="44"/>
          <w:szCs w:val="44"/>
        </w:rPr>
        <w:tab/>
      </w:r>
      <w:r w:rsidRPr="006107A4">
        <w:rPr>
          <w:rStyle w:val="FontStyle16"/>
          <w:rFonts w:ascii="Times New Roman" w:hAnsi="Times New Roman" w:cs="Times New Roman"/>
          <w:sz w:val="44"/>
          <w:szCs w:val="44"/>
        </w:rPr>
        <w:tab/>
        <w:t xml:space="preserve">                               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(</w:t>
      </w:r>
      <w:r w:rsidR="0035234F">
        <w:rPr>
          <w:rStyle w:val="FontStyle16"/>
          <w:rFonts w:ascii="Times New Roman" w:hAnsi="Times New Roman" w:cs="Times New Roman"/>
          <w:sz w:val="30"/>
          <w:szCs w:val="30"/>
        </w:rPr>
        <w:t>5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.2)</w:t>
      </w:r>
    </w:p>
    <w:p w:rsidR="006107A4" w:rsidRPr="006107A4" w:rsidRDefault="006107A4" w:rsidP="006107A4">
      <w:pPr>
        <w:pStyle w:val="Style4"/>
        <w:widowControl/>
        <w:jc w:val="both"/>
        <w:rPr>
          <w:rStyle w:val="FontStyle14"/>
          <w:rFonts w:ascii="Times New Roman" w:hAnsi="Times New Roman" w:cs="Times New Roman"/>
          <w:b w:val="0"/>
          <w:sz w:val="44"/>
          <w:szCs w:val="44"/>
        </w:rPr>
      </w:pPr>
    </w:p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4"/>
          <w:rFonts w:ascii="Times New Roman" w:hAnsi="Times New Roman" w:cs="Times New Roman"/>
          <w:b w:val="0"/>
          <w:sz w:val="30"/>
          <w:szCs w:val="30"/>
        </w:rPr>
      </w:pPr>
      <w:r w:rsidRPr="006107A4">
        <w:rPr>
          <w:rStyle w:val="FontStyle14"/>
          <w:rFonts w:ascii="Times New Roman" w:hAnsi="Times New Roman" w:cs="Times New Roman"/>
          <w:b w:val="0"/>
          <w:sz w:val="30"/>
          <w:szCs w:val="30"/>
        </w:rPr>
        <w:t xml:space="preserve">Для определения момента инерции тела человека как системы звеньев необходимо знать моменты инерции отдельных частей тела относительно осей, проходящих через ЦМ этих звеньев, и расстояния от центров тяжести звеньев до оси вращения. При определении моментов инерции звеньев делается допущение, что звенья — </w:t>
      </w:r>
      <w:r w:rsidRPr="006107A4">
        <w:rPr>
          <w:rStyle w:val="FontStyle15"/>
          <w:rFonts w:ascii="Times New Roman" w:hAnsi="Times New Roman" w:cs="Times New Roman"/>
          <w:i w:val="0"/>
          <w:sz w:val="30"/>
          <w:szCs w:val="30"/>
        </w:rPr>
        <w:t>это</w:t>
      </w:r>
      <w:r w:rsidRPr="006107A4">
        <w:rPr>
          <w:rStyle w:val="FontStyle15"/>
          <w:rFonts w:ascii="Times New Roman" w:hAnsi="Times New Roman" w:cs="Times New Roman"/>
          <w:b/>
          <w:sz w:val="30"/>
          <w:szCs w:val="30"/>
        </w:rPr>
        <w:t xml:space="preserve"> </w:t>
      </w:r>
      <w:r w:rsidRPr="006107A4">
        <w:rPr>
          <w:rStyle w:val="FontStyle14"/>
          <w:rFonts w:ascii="Times New Roman" w:hAnsi="Times New Roman" w:cs="Times New Roman"/>
          <w:b w:val="0"/>
          <w:sz w:val="30"/>
          <w:szCs w:val="30"/>
        </w:rPr>
        <w:t>цилиндры с однородно распределенными массами.</w:t>
      </w:r>
    </w:p>
    <w:p w:rsidR="006107A4" w:rsidRPr="006107A4" w:rsidRDefault="006107A4" w:rsidP="006107A4">
      <w:pPr>
        <w:pStyle w:val="Style7"/>
        <w:widowControl/>
        <w:ind w:firstLine="567"/>
        <w:jc w:val="both"/>
        <w:rPr>
          <w:rStyle w:val="FontStyle14"/>
          <w:rFonts w:ascii="Times New Roman" w:hAnsi="Times New Roman" w:cs="Times New Roman"/>
          <w:b w:val="0"/>
          <w:sz w:val="30"/>
          <w:szCs w:val="30"/>
        </w:rPr>
      </w:pPr>
      <w:r w:rsidRPr="006107A4">
        <w:rPr>
          <w:rStyle w:val="FontStyle14"/>
          <w:rFonts w:ascii="Times New Roman" w:hAnsi="Times New Roman" w:cs="Times New Roman"/>
          <w:b w:val="0"/>
          <w:sz w:val="30"/>
          <w:szCs w:val="30"/>
        </w:rPr>
        <w:t>Момент инерции цилиндра относительно оси, проходящей через ЦМ равен:</w:t>
      </w:r>
    </w:p>
    <w:p w:rsidR="006107A4" w:rsidRPr="006107A4" w:rsidRDefault="006107A4" w:rsidP="006107A4">
      <w:pPr>
        <w:pStyle w:val="Style7"/>
        <w:widowControl/>
        <w:ind w:firstLine="567"/>
        <w:jc w:val="both"/>
        <w:rPr>
          <w:rStyle w:val="FontStyle14"/>
          <w:rFonts w:ascii="Times New Roman" w:hAnsi="Times New Roman" w:cs="Times New Roman"/>
          <w:b w:val="0"/>
          <w:sz w:val="30"/>
          <w:szCs w:val="3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09"/>
        <w:gridCol w:w="850"/>
        <w:gridCol w:w="6237"/>
      </w:tblGrid>
      <w:tr w:rsidR="006107A4" w:rsidRPr="006107A4" w:rsidTr="00381B65">
        <w:trPr>
          <w:trHeight w:val="211"/>
        </w:trPr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7A4" w:rsidRPr="006107A4" w:rsidRDefault="006107A4" w:rsidP="00381B65">
            <w:pPr>
              <w:pStyle w:val="Style4"/>
              <w:widowControl/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</w:rPr>
            </w:pPr>
            <w:proofErr w:type="spellStart"/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>I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vertAlign w:val="subscript"/>
                <w:lang w:val="en-US"/>
              </w:rPr>
              <w:t>c</w:t>
            </w:r>
            <w:proofErr w:type="spellEnd"/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>=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rPr>
                <w:rStyle w:val="FontStyle14"/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6107A4">
              <w:rPr>
                <w:rStyle w:val="FontStyle14"/>
                <w:rFonts w:ascii="Times New Roman" w:hAnsi="Times New Roman" w:cs="Times New Roman"/>
                <w:sz w:val="30"/>
                <w:szCs w:val="30"/>
                <w:lang w:val="en-US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7A4" w:rsidRPr="006107A4" w:rsidRDefault="006107A4" w:rsidP="00381B65">
            <w:pPr>
              <w:pStyle w:val="Style4"/>
              <w:widowControl/>
              <w:jc w:val="center"/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</w:pP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>ml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vertAlign w:val="superscript"/>
                <w:lang w:val="en-US"/>
              </w:rPr>
              <w:t>2</w:t>
            </w:r>
          </w:p>
        </w:tc>
        <w:tc>
          <w:tcPr>
            <w:tcW w:w="62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7A4" w:rsidRPr="006107A4" w:rsidRDefault="006107A4" w:rsidP="0035234F">
            <w:pPr>
              <w:pStyle w:val="Style4"/>
              <w:widowControl/>
              <w:jc w:val="right"/>
              <w:rPr>
                <w:rStyle w:val="FontStyle14"/>
                <w:rFonts w:ascii="Times New Roman" w:hAnsi="Times New Roman" w:cs="Times New Roman"/>
                <w:b w:val="0"/>
                <w:sz w:val="30"/>
                <w:szCs w:val="30"/>
              </w:rPr>
            </w:pPr>
            <w:r w:rsidRPr="006107A4">
              <w:rPr>
                <w:rStyle w:val="FontStyle14"/>
                <w:rFonts w:ascii="Times New Roman" w:hAnsi="Times New Roman" w:cs="Times New Roman"/>
                <w:b w:val="0"/>
                <w:sz w:val="30"/>
                <w:szCs w:val="30"/>
              </w:rPr>
              <w:t>(</w:t>
            </w:r>
            <w:r w:rsidR="0035234F">
              <w:rPr>
                <w:rStyle w:val="FontStyle14"/>
                <w:rFonts w:ascii="Times New Roman" w:hAnsi="Times New Roman" w:cs="Times New Roman"/>
                <w:b w:val="0"/>
                <w:sz w:val="30"/>
                <w:szCs w:val="30"/>
              </w:rPr>
              <w:t>5</w:t>
            </w:r>
            <w:r w:rsidRPr="006107A4">
              <w:rPr>
                <w:rStyle w:val="FontStyle14"/>
                <w:rFonts w:ascii="Times New Roman" w:hAnsi="Times New Roman" w:cs="Times New Roman"/>
                <w:b w:val="0"/>
                <w:sz w:val="30"/>
                <w:szCs w:val="30"/>
              </w:rPr>
              <w:t>.3)</w:t>
            </w:r>
          </w:p>
        </w:tc>
      </w:tr>
      <w:tr w:rsidR="006107A4" w:rsidRPr="006107A4" w:rsidTr="00381B65">
        <w:trPr>
          <w:trHeight w:val="211"/>
        </w:trPr>
        <w:tc>
          <w:tcPr>
            <w:tcW w:w="70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6107A4" w:rsidRPr="006107A4" w:rsidRDefault="006107A4" w:rsidP="00381B65">
            <w:pPr>
              <w:pStyle w:val="Style4"/>
              <w:widowControl/>
              <w:jc w:val="right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rPr>
                <w:rStyle w:val="FontStyle14"/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6107A4">
              <w:rPr>
                <w:rStyle w:val="FontStyle14"/>
                <w:rFonts w:ascii="Times New Roman" w:hAnsi="Times New Roman" w:cs="Times New Roman"/>
                <w:sz w:val="30"/>
                <w:szCs w:val="30"/>
                <w:lang w:val="en-US"/>
              </w:rPr>
              <w:t>12</w:t>
            </w: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vMerge/>
            <w:tcBorders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</w:p>
        </w:tc>
      </w:tr>
      <w:tr w:rsidR="006107A4" w:rsidRPr="006107A4" w:rsidTr="00381B65">
        <w:trPr>
          <w:trHeight w:val="2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7A4" w:rsidRPr="006107A4" w:rsidRDefault="006107A4" w:rsidP="00381B65">
            <w:pPr>
              <w:pStyle w:val="Style4"/>
              <w:widowControl/>
              <w:jc w:val="right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rPr>
                <w:rStyle w:val="FontStyle14"/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</w:p>
        </w:tc>
      </w:tr>
    </w:tbl>
    <w:p w:rsidR="006107A4" w:rsidRPr="006107A4" w:rsidRDefault="006107A4" w:rsidP="006107A4">
      <w:pPr>
        <w:pStyle w:val="Style4"/>
        <w:widowControl/>
        <w:jc w:val="both"/>
        <w:rPr>
          <w:rStyle w:val="FontStyle14"/>
          <w:rFonts w:ascii="Times New Roman" w:hAnsi="Times New Roman" w:cs="Times New Roman"/>
          <w:b w:val="0"/>
          <w:sz w:val="30"/>
          <w:szCs w:val="30"/>
          <w:lang w:val="en-US"/>
        </w:rPr>
      </w:pPr>
      <w:r w:rsidRPr="006107A4">
        <w:rPr>
          <w:rStyle w:val="FontStyle14"/>
          <w:rFonts w:ascii="Times New Roman" w:hAnsi="Times New Roman" w:cs="Times New Roman"/>
          <w:b w:val="0"/>
          <w:sz w:val="30"/>
          <w:szCs w:val="30"/>
        </w:rPr>
        <w:t>Соответственно:</w:t>
      </w:r>
    </w:p>
    <w:p w:rsidR="006107A4" w:rsidRPr="006107A4" w:rsidRDefault="006107A4" w:rsidP="006107A4">
      <w:pPr>
        <w:pStyle w:val="Style4"/>
        <w:widowControl/>
        <w:jc w:val="both"/>
        <w:rPr>
          <w:rStyle w:val="FontStyle14"/>
          <w:rFonts w:ascii="Times New Roman" w:hAnsi="Times New Roman" w:cs="Times New Roman"/>
          <w:b w:val="0"/>
          <w:sz w:val="30"/>
          <w:szCs w:val="30"/>
          <w:lang w:val="en-US"/>
        </w:rPr>
      </w:pPr>
    </w:p>
    <w:tbl>
      <w:tblPr>
        <w:tblW w:w="836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67"/>
        <w:gridCol w:w="1984"/>
        <w:gridCol w:w="709"/>
        <w:gridCol w:w="709"/>
        <w:gridCol w:w="3685"/>
      </w:tblGrid>
      <w:tr w:rsidR="006107A4" w:rsidRPr="006107A4" w:rsidTr="00381B65"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7A4" w:rsidRPr="006107A4" w:rsidRDefault="006107A4" w:rsidP="00381B65">
            <w:pPr>
              <w:pStyle w:val="Style4"/>
              <w:widowControl/>
              <w:jc w:val="center"/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</w:pPr>
            <w:proofErr w:type="spellStart"/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>I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vertAlign w:val="subscript"/>
                <w:lang w:val="en-US"/>
              </w:rPr>
              <w:t>α</w:t>
            </w:r>
            <w:proofErr w:type="spellEnd"/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vertAlign w:val="subscript"/>
                <w:lang w:val="en-US"/>
              </w:rPr>
              <w:t xml:space="preserve"> 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>=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jc w:val="center"/>
              <w:rPr>
                <w:rStyle w:val="FontStyle14"/>
                <w:rFonts w:ascii="Times New Roman" w:hAnsi="Times New Roman" w:cs="Times New Roman"/>
                <w:sz w:val="30"/>
                <w:szCs w:val="30"/>
              </w:rPr>
            </w:pPr>
            <w:r w:rsidRPr="006107A4">
              <w:rPr>
                <w:rStyle w:val="FontStyle14"/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7A4" w:rsidRPr="006107A4" w:rsidRDefault="006107A4" w:rsidP="00381B65">
            <w:pPr>
              <w:pStyle w:val="Style4"/>
              <w:widowControl/>
              <w:ind w:left="-53" w:right="-129"/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</w:pP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>ml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vertAlign w:val="superscript"/>
                <w:lang w:val="en-US"/>
              </w:rPr>
              <w:t>2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 xml:space="preserve"> + mr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vertAlign w:val="superscript"/>
                <w:lang w:val="en-US"/>
              </w:rPr>
              <w:t xml:space="preserve">2 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>= m(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jc w:val="center"/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</w:pP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>l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vertAlign w:val="superscript"/>
                <w:lang w:val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7A4" w:rsidRPr="006107A4" w:rsidRDefault="006107A4" w:rsidP="00381B65">
            <w:pPr>
              <w:pStyle w:val="Style4"/>
              <w:widowControl/>
              <w:ind w:right="-108"/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</w:pP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>+ r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vertAlign w:val="superscript"/>
                <w:lang w:val="en-US"/>
              </w:rPr>
              <w:t>2</w:t>
            </w:r>
            <w:r w:rsidRPr="006107A4">
              <w:rPr>
                <w:rStyle w:val="FontStyle14"/>
                <w:rFonts w:ascii="Times New Roman" w:hAnsi="Times New Roman" w:cs="Times New Roman"/>
                <w:i/>
                <w:sz w:val="30"/>
                <w:szCs w:val="30"/>
                <w:lang w:val="en-US"/>
              </w:rPr>
              <w:t>)</w:t>
            </w:r>
          </w:p>
        </w:tc>
        <w:tc>
          <w:tcPr>
            <w:tcW w:w="36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7A4" w:rsidRPr="006107A4" w:rsidRDefault="006107A4" w:rsidP="0035234F">
            <w:pPr>
              <w:pStyle w:val="Style4"/>
              <w:widowControl/>
              <w:ind w:right="-108"/>
              <w:jc w:val="right"/>
              <w:rPr>
                <w:rStyle w:val="FontStyle14"/>
                <w:rFonts w:ascii="Times New Roman" w:hAnsi="Times New Roman" w:cs="Times New Roman"/>
                <w:b w:val="0"/>
                <w:sz w:val="30"/>
                <w:szCs w:val="30"/>
              </w:rPr>
            </w:pPr>
            <w:r w:rsidRPr="006107A4">
              <w:rPr>
                <w:rStyle w:val="FontStyle14"/>
                <w:rFonts w:ascii="Times New Roman" w:hAnsi="Times New Roman" w:cs="Times New Roman"/>
                <w:b w:val="0"/>
                <w:sz w:val="30"/>
                <w:szCs w:val="30"/>
              </w:rPr>
              <w:t xml:space="preserve"> (</w:t>
            </w:r>
            <w:r w:rsidR="0035234F">
              <w:rPr>
                <w:rStyle w:val="FontStyle14"/>
                <w:rFonts w:ascii="Times New Roman" w:hAnsi="Times New Roman" w:cs="Times New Roman"/>
                <w:b w:val="0"/>
                <w:sz w:val="30"/>
                <w:szCs w:val="30"/>
              </w:rPr>
              <w:t>5</w:t>
            </w:r>
            <w:r w:rsidRPr="006107A4">
              <w:rPr>
                <w:rStyle w:val="FontStyle14"/>
                <w:rFonts w:ascii="Times New Roman" w:hAnsi="Times New Roman" w:cs="Times New Roman"/>
                <w:b w:val="0"/>
                <w:sz w:val="30"/>
                <w:szCs w:val="30"/>
              </w:rPr>
              <w:t>.4)</w:t>
            </w:r>
          </w:p>
        </w:tc>
      </w:tr>
      <w:tr w:rsidR="006107A4" w:rsidRPr="006107A4" w:rsidTr="00381B65">
        <w:tc>
          <w:tcPr>
            <w:tcW w:w="709" w:type="dxa"/>
            <w:vMerge/>
            <w:tcBorders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ind w:firstLine="567"/>
              <w:jc w:val="both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jc w:val="center"/>
              <w:rPr>
                <w:rStyle w:val="FontStyle14"/>
                <w:rFonts w:ascii="Times New Roman" w:hAnsi="Times New Roman" w:cs="Times New Roman"/>
                <w:sz w:val="30"/>
                <w:szCs w:val="30"/>
              </w:rPr>
            </w:pPr>
            <w:r w:rsidRPr="006107A4">
              <w:rPr>
                <w:rStyle w:val="FontStyle14"/>
                <w:rFonts w:ascii="Times New Roman" w:hAnsi="Times New Roman" w:cs="Times New Roman"/>
                <w:sz w:val="30"/>
                <w:szCs w:val="30"/>
              </w:rPr>
              <w:t>12</w:t>
            </w:r>
          </w:p>
        </w:tc>
        <w:tc>
          <w:tcPr>
            <w:tcW w:w="1984" w:type="dxa"/>
            <w:vMerge/>
            <w:tcBorders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ind w:firstLine="567"/>
              <w:jc w:val="both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jc w:val="both"/>
              <w:rPr>
                <w:rStyle w:val="FontStyle14"/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6107A4">
              <w:rPr>
                <w:rStyle w:val="FontStyle14"/>
                <w:rFonts w:ascii="Times New Roman" w:hAnsi="Times New Roman" w:cs="Times New Roman"/>
                <w:sz w:val="30"/>
                <w:szCs w:val="30"/>
                <w:lang w:val="en-US"/>
              </w:rPr>
              <w:t>12</w:t>
            </w:r>
          </w:p>
        </w:tc>
        <w:tc>
          <w:tcPr>
            <w:tcW w:w="709" w:type="dxa"/>
            <w:vMerge/>
            <w:tcBorders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ind w:firstLine="567"/>
              <w:jc w:val="both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nil"/>
              <w:bottom w:val="nil"/>
              <w:right w:val="nil"/>
            </w:tcBorders>
          </w:tcPr>
          <w:p w:rsidR="006107A4" w:rsidRPr="006107A4" w:rsidRDefault="006107A4" w:rsidP="00381B65">
            <w:pPr>
              <w:pStyle w:val="Style4"/>
              <w:widowControl/>
              <w:ind w:firstLine="567"/>
              <w:jc w:val="both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4"/>
          <w:rFonts w:ascii="Times New Roman" w:hAnsi="Times New Roman" w:cs="Times New Roman"/>
          <w:b w:val="0"/>
          <w:sz w:val="30"/>
          <w:szCs w:val="30"/>
        </w:rPr>
      </w:pPr>
    </w:p>
    <w:p w:rsidR="006107A4" w:rsidRPr="006107A4" w:rsidRDefault="006107A4" w:rsidP="006107A4">
      <w:pPr>
        <w:pStyle w:val="Style4"/>
        <w:widowControl/>
        <w:ind w:firstLine="567"/>
        <w:jc w:val="both"/>
        <w:rPr>
          <w:rStyle w:val="FontStyle14"/>
          <w:rFonts w:ascii="Times New Roman" w:hAnsi="Times New Roman" w:cs="Times New Roman"/>
          <w:b w:val="0"/>
          <w:sz w:val="30"/>
          <w:szCs w:val="30"/>
        </w:rPr>
      </w:pPr>
      <w:r w:rsidRPr="006107A4">
        <w:rPr>
          <w:rStyle w:val="FontStyle14"/>
          <w:rFonts w:ascii="Times New Roman" w:hAnsi="Times New Roman" w:cs="Times New Roman"/>
          <w:b w:val="0"/>
          <w:sz w:val="30"/>
          <w:szCs w:val="30"/>
        </w:rPr>
        <w:t xml:space="preserve">Заменим выражение в скобках коэффициентом </w:t>
      </w:r>
      <w:proofErr w:type="spellStart"/>
      <w:r w:rsidRPr="006107A4">
        <w:rPr>
          <w:rStyle w:val="FontStyle14"/>
          <w:rFonts w:ascii="Times New Roman" w:hAnsi="Times New Roman" w:cs="Times New Roman"/>
          <w:b w:val="0"/>
          <w:i/>
          <w:sz w:val="30"/>
          <w:szCs w:val="30"/>
        </w:rPr>
        <w:t>k</w:t>
      </w:r>
      <w:proofErr w:type="spellEnd"/>
      <w:r w:rsidRPr="006107A4">
        <w:rPr>
          <w:rStyle w:val="FontStyle14"/>
          <w:rFonts w:ascii="Times New Roman" w:hAnsi="Times New Roman" w:cs="Times New Roman"/>
          <w:b w:val="0"/>
          <w:sz w:val="30"/>
          <w:szCs w:val="30"/>
        </w:rPr>
        <w:t>, который берется из таблицы, рассчитанной В.А.Петровым</w:t>
      </w:r>
    </w:p>
    <w:p w:rsidR="006107A4" w:rsidRPr="006107A4" w:rsidRDefault="006107A4" w:rsidP="006107A4">
      <w:pPr>
        <w:pStyle w:val="Style4"/>
        <w:widowControl/>
        <w:ind w:firstLine="567"/>
        <w:rPr>
          <w:rStyle w:val="FontStyle14"/>
          <w:rFonts w:ascii="Times New Roman" w:hAnsi="Times New Roman" w:cs="Times New Roman"/>
          <w:sz w:val="30"/>
          <w:szCs w:val="30"/>
        </w:rPr>
      </w:pPr>
      <w:r w:rsidRPr="006107A4">
        <w:rPr>
          <w:rStyle w:val="FontStyle14"/>
          <w:rFonts w:ascii="Times New Roman" w:hAnsi="Times New Roman" w:cs="Times New Roman"/>
          <w:sz w:val="30"/>
          <w:szCs w:val="30"/>
        </w:rPr>
        <w:t>Порядок выполнения работы:</w:t>
      </w:r>
    </w:p>
    <w:p w:rsidR="006107A4" w:rsidRPr="006107A4" w:rsidRDefault="006107A4" w:rsidP="006107A4">
      <w:pPr>
        <w:pStyle w:val="Style9"/>
        <w:widowControl/>
        <w:numPr>
          <w:ilvl w:val="0"/>
          <w:numId w:val="1"/>
        </w:numPr>
        <w:tabs>
          <w:tab w:val="left" w:pos="499"/>
          <w:tab w:val="left" w:pos="1134"/>
        </w:tabs>
        <w:spacing w:line="240" w:lineRule="auto"/>
        <w:ind w:left="0" w:firstLine="567"/>
        <w:rPr>
          <w:rStyle w:val="FontStyle16"/>
          <w:rFonts w:ascii="Times New Roman" w:hAnsi="Times New Roman" w:cs="Times New Roman"/>
          <w:sz w:val="30"/>
          <w:szCs w:val="30"/>
        </w:rPr>
      </w:pP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Определить масштаб фигуры на фотографии или промере.</w:t>
      </w:r>
    </w:p>
    <w:p w:rsidR="006107A4" w:rsidRPr="006107A4" w:rsidRDefault="006107A4" w:rsidP="006107A4">
      <w:pPr>
        <w:pStyle w:val="Style9"/>
        <w:widowControl/>
        <w:numPr>
          <w:ilvl w:val="0"/>
          <w:numId w:val="1"/>
        </w:numPr>
        <w:tabs>
          <w:tab w:val="left" w:pos="499"/>
          <w:tab w:val="left" w:pos="1134"/>
        </w:tabs>
        <w:spacing w:line="240" w:lineRule="auto"/>
        <w:ind w:left="0"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 xml:space="preserve">Разделить тело на определённое число частей, исходя из характера позы спортсмена. Подготовить таблицу расчёта, подобно таблице </w:t>
      </w:r>
      <w:r>
        <w:rPr>
          <w:rStyle w:val="FontStyle16"/>
          <w:rFonts w:ascii="Times New Roman" w:hAnsi="Times New Roman" w:cs="Times New Roman"/>
          <w:sz w:val="30"/>
          <w:szCs w:val="30"/>
          <w:lang w:val="en-US"/>
        </w:rPr>
        <w:t>4.1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.</w:t>
      </w:r>
    </w:p>
    <w:p w:rsidR="006107A4" w:rsidRPr="006107A4" w:rsidRDefault="006107A4" w:rsidP="006107A4">
      <w:pPr>
        <w:pStyle w:val="Style9"/>
        <w:widowControl/>
        <w:numPr>
          <w:ilvl w:val="0"/>
          <w:numId w:val="1"/>
        </w:numPr>
        <w:tabs>
          <w:tab w:val="left" w:pos="499"/>
          <w:tab w:val="left" w:pos="1134"/>
        </w:tabs>
        <w:spacing w:line="240" w:lineRule="auto"/>
        <w:ind w:left="0"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Измерить длину части тела и с учётом масштаба записать в натуральном размере в графу 3 таблицы (</w:t>
      </w:r>
      <w:r w:rsidRPr="006107A4">
        <w:rPr>
          <w:rStyle w:val="FontStyle16"/>
          <w:rFonts w:ascii="Times New Roman" w:hAnsi="Times New Roman" w:cs="Times New Roman"/>
          <w:sz w:val="30"/>
          <w:szCs w:val="30"/>
          <w:lang w:val="en-US"/>
        </w:rPr>
        <w:t>L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) расчёта напротив измеренного звена. Повторить эту операцию для всех звеньев.</w:t>
      </w:r>
    </w:p>
    <w:p w:rsidR="006107A4" w:rsidRPr="006107A4" w:rsidRDefault="006107A4" w:rsidP="006107A4">
      <w:pPr>
        <w:pStyle w:val="Style9"/>
        <w:widowControl/>
        <w:numPr>
          <w:ilvl w:val="0"/>
          <w:numId w:val="1"/>
        </w:numPr>
        <w:tabs>
          <w:tab w:val="left" w:pos="499"/>
          <w:tab w:val="left" w:pos="1134"/>
        </w:tabs>
        <w:spacing w:line="240" w:lineRule="auto"/>
        <w:ind w:left="0"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Измерить с учётом масштаба фотографии или промера расстояние от центра тяжести звена до оси - г и записать в соответствующую графу столбца 4 таблицы расчётов.</w:t>
      </w:r>
    </w:p>
    <w:p w:rsidR="006107A4" w:rsidRPr="006107A4" w:rsidRDefault="006107A4" w:rsidP="006107A4">
      <w:pPr>
        <w:pStyle w:val="Style9"/>
        <w:widowControl/>
        <w:numPr>
          <w:ilvl w:val="0"/>
          <w:numId w:val="1"/>
        </w:numPr>
        <w:tabs>
          <w:tab w:val="left" w:pos="499"/>
          <w:tab w:val="left" w:pos="1134"/>
        </w:tabs>
        <w:spacing w:line="240" w:lineRule="auto"/>
        <w:ind w:left="0"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  <w:r w:rsidRPr="006107A4">
        <w:rPr>
          <w:rStyle w:val="FontStyle16"/>
          <w:rFonts w:ascii="Times New Roman" w:hAnsi="Times New Roman" w:cs="Times New Roman"/>
          <w:sz w:val="30"/>
          <w:szCs w:val="30"/>
        </w:rPr>
        <w:lastRenderedPageBreak/>
        <w:t xml:space="preserve">Определить по таблице </w:t>
      </w:r>
      <w:r w:rsidR="0035234F">
        <w:rPr>
          <w:rStyle w:val="FontStyle16"/>
          <w:rFonts w:ascii="Times New Roman" w:hAnsi="Times New Roman" w:cs="Times New Roman"/>
          <w:sz w:val="30"/>
          <w:szCs w:val="30"/>
        </w:rPr>
        <w:t>5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 xml:space="preserve">.2 (В.А.Петрова) значение коэффициента к для каждой части тела, находя его на пересечении значений </w:t>
      </w:r>
      <w:r w:rsidRPr="006107A4">
        <w:rPr>
          <w:rStyle w:val="FontStyle16"/>
          <w:rFonts w:ascii="Times New Roman" w:hAnsi="Times New Roman" w:cs="Times New Roman"/>
          <w:i/>
          <w:sz w:val="30"/>
          <w:szCs w:val="30"/>
          <w:lang w:val="en-US"/>
        </w:rPr>
        <w:t>r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 xml:space="preserve"> и </w:t>
      </w:r>
      <w:r w:rsidRPr="006107A4">
        <w:rPr>
          <w:rStyle w:val="FontStyle16"/>
          <w:rFonts w:ascii="Times New Roman" w:hAnsi="Times New Roman" w:cs="Times New Roman"/>
          <w:i/>
          <w:sz w:val="30"/>
          <w:szCs w:val="30"/>
          <w:lang w:val="en-US"/>
        </w:rPr>
        <w:t>L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 xml:space="preserve"> и записать в графу 5.</w:t>
      </w:r>
    </w:p>
    <w:p w:rsidR="006107A4" w:rsidRPr="006107A4" w:rsidRDefault="006107A4" w:rsidP="006107A4">
      <w:pPr>
        <w:pStyle w:val="Style9"/>
        <w:widowControl/>
        <w:numPr>
          <w:ilvl w:val="0"/>
          <w:numId w:val="1"/>
        </w:numPr>
        <w:tabs>
          <w:tab w:val="left" w:pos="499"/>
          <w:tab w:val="left" w:pos="1134"/>
        </w:tabs>
        <w:spacing w:line="240" w:lineRule="auto"/>
        <w:ind w:left="0"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 xml:space="preserve">Найти моменты инерции частей тела как произведение </w:t>
      </w:r>
      <w:r w:rsidRPr="006107A4">
        <w:rPr>
          <w:rStyle w:val="FontStyle16"/>
          <w:rFonts w:ascii="Times New Roman" w:hAnsi="Times New Roman" w:cs="Times New Roman"/>
          <w:sz w:val="30"/>
          <w:szCs w:val="30"/>
          <w:lang w:val="en-US"/>
        </w:rPr>
        <w:t>m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>*</w:t>
      </w:r>
      <w:r w:rsidRPr="006107A4">
        <w:rPr>
          <w:rStyle w:val="FontStyle16"/>
          <w:rFonts w:ascii="Times New Roman" w:hAnsi="Times New Roman" w:cs="Times New Roman"/>
          <w:sz w:val="30"/>
          <w:szCs w:val="30"/>
          <w:lang w:val="en-US"/>
        </w:rPr>
        <w:t>k</w:t>
      </w: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 xml:space="preserve"> и записать в графу б.</w:t>
      </w:r>
    </w:p>
    <w:p w:rsidR="006107A4" w:rsidRPr="006107A4" w:rsidRDefault="006107A4" w:rsidP="006107A4">
      <w:pPr>
        <w:pStyle w:val="Style9"/>
        <w:widowControl/>
        <w:numPr>
          <w:ilvl w:val="0"/>
          <w:numId w:val="1"/>
        </w:numPr>
        <w:tabs>
          <w:tab w:val="left" w:pos="499"/>
          <w:tab w:val="left" w:pos="1134"/>
        </w:tabs>
        <w:spacing w:line="240" w:lineRule="auto"/>
        <w:ind w:left="0" w:firstLine="567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  <w:r w:rsidRPr="006107A4">
        <w:rPr>
          <w:rStyle w:val="FontStyle16"/>
          <w:rFonts w:ascii="Times New Roman" w:hAnsi="Times New Roman" w:cs="Times New Roman"/>
          <w:sz w:val="30"/>
          <w:szCs w:val="30"/>
        </w:rPr>
        <w:t xml:space="preserve">Найти общий момент инерции тела как сумму моментов инерции частей тела: </w:t>
      </w:r>
    </w:p>
    <w:p w:rsidR="006107A4" w:rsidRPr="006107A4" w:rsidRDefault="006107A4" w:rsidP="006107A4">
      <w:pPr>
        <w:pStyle w:val="Style9"/>
        <w:widowControl/>
        <w:tabs>
          <w:tab w:val="left" w:pos="499"/>
          <w:tab w:val="left" w:pos="1134"/>
        </w:tabs>
        <w:spacing w:line="240" w:lineRule="auto"/>
        <w:ind w:left="567" w:firstLine="0"/>
        <w:jc w:val="both"/>
        <w:rPr>
          <w:rStyle w:val="FontStyle16"/>
          <w:rFonts w:ascii="Times New Roman" w:hAnsi="Times New Roman" w:cs="Times New Roman"/>
          <w:sz w:val="30"/>
          <w:szCs w:val="30"/>
        </w:rPr>
      </w:pPr>
    </w:p>
    <w:tbl>
      <w:tblPr>
        <w:tblW w:w="0" w:type="auto"/>
        <w:tblLook w:val="04A0"/>
      </w:tblPr>
      <w:tblGrid>
        <w:gridCol w:w="5753"/>
        <w:gridCol w:w="3427"/>
      </w:tblGrid>
      <w:tr w:rsidR="006107A4" w:rsidRPr="006107A4" w:rsidTr="00381B65">
        <w:tc>
          <w:tcPr>
            <w:tcW w:w="5753" w:type="dxa"/>
          </w:tcPr>
          <w:p w:rsidR="006107A4" w:rsidRPr="006107A4" w:rsidRDefault="006107A4" w:rsidP="00381B65">
            <w:pPr>
              <w:pStyle w:val="Style9"/>
              <w:widowControl/>
              <w:tabs>
                <w:tab w:val="left" w:pos="499"/>
                <w:tab w:val="left" w:pos="1134"/>
              </w:tabs>
              <w:spacing w:line="240" w:lineRule="auto"/>
              <w:ind w:firstLine="567"/>
              <w:rPr>
                <w:rStyle w:val="FontStyle16"/>
                <w:rFonts w:ascii="Times New Roman" w:hAnsi="Times New Roman" w:cs="Times New Roman"/>
                <w:b/>
                <w:sz w:val="30"/>
                <w:szCs w:val="30"/>
              </w:rPr>
            </w:pPr>
            <w:r w:rsidRPr="006107A4">
              <w:rPr>
                <w:rStyle w:val="FontStyle16"/>
                <w:rFonts w:ascii="Times New Roman" w:hAnsi="Times New Roman" w:cs="Times New Roman"/>
                <w:b/>
                <w:i/>
                <w:sz w:val="30"/>
                <w:szCs w:val="30"/>
                <w:lang w:val="en-US"/>
              </w:rPr>
              <w:t>I</w:t>
            </w:r>
            <w:proofErr w:type="spellStart"/>
            <w:r w:rsidRPr="006107A4">
              <w:rPr>
                <w:rStyle w:val="FontStyle16"/>
                <w:rFonts w:ascii="Times New Roman" w:hAnsi="Times New Roman" w:cs="Times New Roman"/>
                <w:b/>
                <w:i/>
                <w:sz w:val="30"/>
                <w:szCs w:val="30"/>
                <w:vertAlign w:val="subscript"/>
              </w:rPr>
              <w:t>тела</w:t>
            </w:r>
            <w:r w:rsidRPr="006107A4">
              <w:rPr>
                <w:rStyle w:val="FontStyle16"/>
                <w:rFonts w:ascii="Times New Roman" w:hAnsi="Times New Roman" w:cs="Times New Roman"/>
                <w:b/>
                <w:sz w:val="30"/>
                <w:szCs w:val="30"/>
              </w:rPr>
              <w:t>=</w:t>
            </w:r>
            <w:proofErr w:type="spellEnd"/>
            <w:r w:rsidRPr="006107A4">
              <w:rPr>
                <w:rStyle w:val="FontStyle16"/>
                <w:rFonts w:ascii="Times New Roman" w:hAnsi="Times New Roman" w:cs="Times New Roman"/>
                <w:b/>
                <w:sz w:val="40"/>
                <w:szCs w:val="40"/>
              </w:rPr>
              <w:t>Σ</w:t>
            </w:r>
            <w:proofErr w:type="spellStart"/>
            <w:r w:rsidRPr="006107A4">
              <w:rPr>
                <w:rStyle w:val="FontStyle16"/>
                <w:rFonts w:ascii="Times New Roman" w:hAnsi="Times New Roman" w:cs="Times New Roman"/>
                <w:b/>
                <w:i/>
                <w:sz w:val="30"/>
                <w:szCs w:val="30"/>
                <w:lang w:val="en-US"/>
              </w:rPr>
              <w:t>m</w:t>
            </w:r>
            <w:r w:rsidRPr="006107A4">
              <w:rPr>
                <w:rStyle w:val="FontStyle16"/>
                <w:rFonts w:ascii="Times New Roman" w:hAnsi="Times New Roman" w:cs="Times New Roman"/>
                <w:b/>
                <w:i/>
                <w:sz w:val="30"/>
                <w:szCs w:val="30"/>
                <w:vertAlign w:val="subscript"/>
                <w:lang w:val="en-US"/>
              </w:rPr>
              <w:t>n</w:t>
            </w:r>
            <w:r w:rsidRPr="006107A4">
              <w:rPr>
                <w:rStyle w:val="FontStyle16"/>
                <w:rFonts w:ascii="Times New Roman" w:hAnsi="Times New Roman" w:cs="Times New Roman"/>
                <w:b/>
                <w:i/>
                <w:sz w:val="30"/>
                <w:szCs w:val="30"/>
                <w:lang w:val="en-US"/>
              </w:rPr>
              <w:t>k</w:t>
            </w:r>
            <w:r w:rsidRPr="006107A4">
              <w:rPr>
                <w:rStyle w:val="FontStyle16"/>
                <w:rFonts w:ascii="Times New Roman" w:hAnsi="Times New Roman" w:cs="Times New Roman"/>
                <w:b/>
                <w:i/>
                <w:sz w:val="30"/>
                <w:szCs w:val="30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3427" w:type="dxa"/>
            <w:vAlign w:val="center"/>
          </w:tcPr>
          <w:p w:rsidR="006107A4" w:rsidRPr="006107A4" w:rsidRDefault="006107A4" w:rsidP="0035234F">
            <w:pPr>
              <w:pStyle w:val="Style9"/>
              <w:widowControl/>
              <w:tabs>
                <w:tab w:val="left" w:pos="499"/>
                <w:tab w:val="left" w:pos="1134"/>
              </w:tabs>
              <w:spacing w:line="240" w:lineRule="auto"/>
              <w:ind w:firstLine="567"/>
              <w:jc w:val="right"/>
              <w:rPr>
                <w:rStyle w:val="FontStyle16"/>
                <w:rFonts w:ascii="Times New Roman" w:hAnsi="Times New Roman" w:cs="Times New Roman"/>
                <w:sz w:val="30"/>
                <w:szCs w:val="30"/>
              </w:rPr>
            </w:pPr>
            <w:r w:rsidRPr="006107A4">
              <w:rPr>
                <w:rStyle w:val="FontStyle16"/>
                <w:rFonts w:ascii="Times New Roman" w:hAnsi="Times New Roman" w:cs="Times New Roman"/>
                <w:sz w:val="30"/>
                <w:szCs w:val="30"/>
              </w:rPr>
              <w:t>(</w:t>
            </w:r>
            <w:r w:rsidR="0035234F">
              <w:rPr>
                <w:rStyle w:val="FontStyle16"/>
                <w:rFonts w:ascii="Times New Roman" w:hAnsi="Times New Roman" w:cs="Times New Roman"/>
                <w:sz w:val="30"/>
                <w:szCs w:val="30"/>
              </w:rPr>
              <w:t>5</w:t>
            </w:r>
            <w:r w:rsidRPr="006107A4">
              <w:rPr>
                <w:rStyle w:val="FontStyle16"/>
                <w:rFonts w:ascii="Times New Roman" w:hAnsi="Times New Roman" w:cs="Times New Roman"/>
                <w:sz w:val="30"/>
                <w:szCs w:val="30"/>
              </w:rPr>
              <w:t>.5)</w:t>
            </w:r>
          </w:p>
        </w:tc>
      </w:tr>
      <w:tr w:rsidR="006107A4" w:rsidRPr="006107A4" w:rsidTr="00381B65">
        <w:tc>
          <w:tcPr>
            <w:tcW w:w="5753" w:type="dxa"/>
          </w:tcPr>
          <w:p w:rsidR="006107A4" w:rsidRPr="006107A4" w:rsidRDefault="006107A4" w:rsidP="00381B65">
            <w:pPr>
              <w:pStyle w:val="Style9"/>
              <w:widowControl/>
              <w:tabs>
                <w:tab w:val="left" w:pos="499"/>
                <w:tab w:val="left" w:pos="1134"/>
              </w:tabs>
              <w:spacing w:line="240" w:lineRule="auto"/>
              <w:ind w:firstLine="567"/>
              <w:jc w:val="right"/>
              <w:rPr>
                <w:rFonts w:ascii="Times New Roman" w:hAnsi="Times New Roman"/>
                <w:noProof/>
                <w:sz w:val="40"/>
                <w:szCs w:val="40"/>
              </w:rPr>
            </w:pPr>
          </w:p>
        </w:tc>
        <w:tc>
          <w:tcPr>
            <w:tcW w:w="3427" w:type="dxa"/>
            <w:vAlign w:val="center"/>
          </w:tcPr>
          <w:p w:rsidR="006107A4" w:rsidRPr="006107A4" w:rsidRDefault="006107A4" w:rsidP="00381B65">
            <w:pPr>
              <w:pStyle w:val="Style9"/>
              <w:widowControl/>
              <w:tabs>
                <w:tab w:val="left" w:pos="499"/>
                <w:tab w:val="left" w:pos="1134"/>
              </w:tabs>
              <w:spacing w:line="240" w:lineRule="auto"/>
              <w:ind w:firstLine="567"/>
              <w:jc w:val="right"/>
              <w:rPr>
                <w:rStyle w:val="FontStyle16"/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6107A4" w:rsidRPr="006107A4" w:rsidRDefault="006107A4" w:rsidP="006107A4">
      <w:pPr>
        <w:pStyle w:val="Style3"/>
        <w:widowControl/>
        <w:spacing w:line="240" w:lineRule="auto"/>
        <w:ind w:firstLine="567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6107A4">
        <w:rPr>
          <w:rStyle w:val="FontStyle15"/>
          <w:rFonts w:ascii="Times New Roman" w:hAnsi="Times New Roman" w:cs="Times New Roman"/>
          <w:sz w:val="28"/>
          <w:szCs w:val="28"/>
        </w:rPr>
        <w:t xml:space="preserve">Примечание 1: для данной работы используется фотография или промер спортсмена, находящегося в </w:t>
      </w:r>
      <w:proofErr w:type="spellStart"/>
      <w:r w:rsidRPr="006107A4">
        <w:rPr>
          <w:rStyle w:val="FontStyle15"/>
          <w:rFonts w:ascii="Times New Roman" w:hAnsi="Times New Roman" w:cs="Times New Roman"/>
          <w:sz w:val="28"/>
          <w:szCs w:val="28"/>
        </w:rPr>
        <w:t>безопорном</w:t>
      </w:r>
      <w:proofErr w:type="spellEnd"/>
      <w:r w:rsidRPr="006107A4">
        <w:rPr>
          <w:rStyle w:val="FontStyle15"/>
          <w:rFonts w:ascii="Times New Roman" w:hAnsi="Times New Roman" w:cs="Times New Roman"/>
          <w:sz w:val="28"/>
          <w:szCs w:val="28"/>
        </w:rPr>
        <w:t xml:space="preserve"> положении;</w:t>
      </w:r>
    </w:p>
    <w:p w:rsidR="006107A4" w:rsidRPr="006107A4" w:rsidRDefault="006107A4" w:rsidP="006107A4">
      <w:pPr>
        <w:pStyle w:val="Style3"/>
        <w:widowControl/>
        <w:spacing w:line="240" w:lineRule="auto"/>
        <w:ind w:firstLine="567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6107A4">
        <w:rPr>
          <w:rStyle w:val="FontStyle15"/>
          <w:rFonts w:ascii="Times New Roman" w:hAnsi="Times New Roman" w:cs="Times New Roman"/>
          <w:sz w:val="28"/>
          <w:szCs w:val="28"/>
        </w:rPr>
        <w:t>Примечание 2: Центр масс тела находится в кисти правой (или левой) руки спортсмена.</w:t>
      </w:r>
    </w:p>
    <w:p w:rsidR="006107A4" w:rsidRPr="006107A4" w:rsidRDefault="006107A4" w:rsidP="006107A4">
      <w:pPr>
        <w:pStyle w:val="Style3"/>
        <w:widowControl/>
        <w:spacing w:line="240" w:lineRule="auto"/>
        <w:rPr>
          <w:rStyle w:val="FontStyle15"/>
          <w:rFonts w:ascii="Times New Roman" w:hAnsi="Times New Roman" w:cs="Times New Roman"/>
          <w:i w:val="0"/>
          <w:sz w:val="28"/>
          <w:szCs w:val="28"/>
        </w:rPr>
      </w:pPr>
    </w:p>
    <w:p w:rsidR="006107A4" w:rsidRPr="006107A4" w:rsidRDefault="006107A4" w:rsidP="006107A4">
      <w:pPr>
        <w:pStyle w:val="Style3"/>
        <w:widowControl/>
        <w:spacing w:line="240" w:lineRule="auto"/>
        <w:ind w:firstLine="567"/>
        <w:jc w:val="both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  <w:r w:rsidRPr="006107A4">
        <w:rPr>
          <w:rStyle w:val="FontStyle15"/>
          <w:rFonts w:ascii="Times New Roman" w:hAnsi="Times New Roman" w:cs="Times New Roman"/>
          <w:i w:val="0"/>
          <w:sz w:val="30"/>
          <w:szCs w:val="30"/>
        </w:rPr>
        <w:t xml:space="preserve">Таблица </w:t>
      </w:r>
      <w:r w:rsidR="0035234F">
        <w:rPr>
          <w:rStyle w:val="FontStyle15"/>
          <w:rFonts w:ascii="Times New Roman" w:hAnsi="Times New Roman" w:cs="Times New Roman"/>
          <w:i w:val="0"/>
          <w:sz w:val="30"/>
          <w:szCs w:val="30"/>
        </w:rPr>
        <w:t>5</w:t>
      </w:r>
      <w:r w:rsidRPr="006107A4">
        <w:rPr>
          <w:rStyle w:val="FontStyle15"/>
          <w:rFonts w:ascii="Times New Roman" w:hAnsi="Times New Roman" w:cs="Times New Roman"/>
          <w:i w:val="0"/>
          <w:sz w:val="30"/>
          <w:szCs w:val="30"/>
        </w:rPr>
        <w:t>.1 - Расчет момента инерции частей тела спортсмена</w:t>
      </w:r>
    </w:p>
    <w:p w:rsidR="006107A4" w:rsidRPr="006107A4" w:rsidRDefault="006107A4" w:rsidP="006107A4">
      <w:pPr>
        <w:pStyle w:val="Style3"/>
        <w:widowControl/>
        <w:spacing w:line="240" w:lineRule="auto"/>
        <w:ind w:firstLine="567"/>
        <w:jc w:val="center"/>
        <w:rPr>
          <w:rStyle w:val="FontStyle15"/>
          <w:rFonts w:ascii="Times New Roman" w:hAnsi="Times New Roman" w:cs="Times New Roman"/>
          <w:i w:val="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7"/>
        <w:gridCol w:w="1469"/>
        <w:gridCol w:w="1471"/>
        <w:gridCol w:w="1594"/>
        <w:gridCol w:w="1754"/>
        <w:gridCol w:w="1433"/>
      </w:tblGrid>
      <w:tr w:rsidR="006107A4" w:rsidRPr="006107A4" w:rsidTr="00381B65">
        <w:tc>
          <w:tcPr>
            <w:tcW w:w="1603" w:type="dxa"/>
            <w:tcBorders>
              <w:bottom w:val="sing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>Часть тела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 xml:space="preserve">Масса - </w:t>
            </w: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  <w:t>m</w:t>
            </w: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 xml:space="preserve"> (кг)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 xml:space="preserve">Длина части тела – </w:t>
            </w: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  <w:t>L</w:t>
            </w: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 xml:space="preserve"> (м)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 xml:space="preserve">Расстояние до оси – </w:t>
            </w:r>
            <w:r w:rsidRPr="006107A4">
              <w:rPr>
                <w:rStyle w:val="FontStyle15"/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6107A4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>(м)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 xml:space="preserve">Коэффициент - </w:t>
            </w: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  <w:t>k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 xml:space="preserve">Момент инерции тела - </w:t>
            </w:r>
            <w:r w:rsidRPr="006107A4">
              <w:rPr>
                <w:rStyle w:val="FontStyle15"/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</w:tr>
      <w:tr w:rsidR="006107A4" w:rsidRPr="006107A4" w:rsidTr="00381B65">
        <w:tc>
          <w:tcPr>
            <w:tcW w:w="1603" w:type="dxa"/>
            <w:tcBorders>
              <w:bottom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  <w:t>1</w:t>
            </w:r>
          </w:p>
        </w:tc>
        <w:tc>
          <w:tcPr>
            <w:tcW w:w="1562" w:type="dxa"/>
            <w:tcBorders>
              <w:bottom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3" w:type="dxa"/>
            <w:tcBorders>
              <w:bottom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  <w:t>3</w:t>
            </w:r>
          </w:p>
        </w:tc>
        <w:tc>
          <w:tcPr>
            <w:tcW w:w="1615" w:type="dxa"/>
            <w:tcBorders>
              <w:bottom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642" w:type="dxa"/>
            <w:tcBorders>
              <w:bottom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479" w:type="dxa"/>
            <w:tcBorders>
              <w:bottom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  <w:t>6</w:t>
            </w:r>
          </w:p>
        </w:tc>
      </w:tr>
      <w:tr w:rsidR="006107A4" w:rsidRPr="006107A4" w:rsidTr="00381B65">
        <w:tc>
          <w:tcPr>
            <w:tcW w:w="1603" w:type="dxa"/>
            <w:tcBorders>
              <w:top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 xml:space="preserve">Голова </w:t>
            </w:r>
          </w:p>
        </w:tc>
        <w:tc>
          <w:tcPr>
            <w:tcW w:w="1562" w:type="dxa"/>
            <w:tcBorders>
              <w:top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  <w:lang w:val="en-US"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</w:tr>
      <w:tr w:rsidR="006107A4" w:rsidRPr="006107A4" w:rsidTr="00381B65">
        <w:tc>
          <w:tcPr>
            <w:tcW w:w="160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>Туловище</w:t>
            </w:r>
          </w:p>
        </w:tc>
        <w:tc>
          <w:tcPr>
            <w:tcW w:w="156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56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15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4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479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</w:tr>
      <w:tr w:rsidR="006107A4" w:rsidRPr="006107A4" w:rsidTr="00381B65">
        <w:tc>
          <w:tcPr>
            <w:tcW w:w="160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>Правое бедро</w:t>
            </w:r>
          </w:p>
        </w:tc>
        <w:tc>
          <w:tcPr>
            <w:tcW w:w="156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56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15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4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479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</w:tr>
      <w:tr w:rsidR="006107A4" w:rsidRPr="006107A4" w:rsidTr="00381B65">
        <w:tc>
          <w:tcPr>
            <w:tcW w:w="160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>Левое бедро</w:t>
            </w:r>
          </w:p>
        </w:tc>
        <w:tc>
          <w:tcPr>
            <w:tcW w:w="156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56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15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4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479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</w:tr>
      <w:tr w:rsidR="006107A4" w:rsidRPr="006107A4" w:rsidTr="00381B65">
        <w:tc>
          <w:tcPr>
            <w:tcW w:w="160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>Правые голень-стопа</w:t>
            </w:r>
          </w:p>
        </w:tc>
        <w:tc>
          <w:tcPr>
            <w:tcW w:w="156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56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15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4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479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</w:tr>
      <w:tr w:rsidR="006107A4" w:rsidRPr="006107A4" w:rsidTr="00381B65">
        <w:tc>
          <w:tcPr>
            <w:tcW w:w="160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>Левые голень-стопа</w:t>
            </w:r>
          </w:p>
        </w:tc>
        <w:tc>
          <w:tcPr>
            <w:tcW w:w="156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56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15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4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479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</w:tr>
      <w:tr w:rsidR="006107A4" w:rsidRPr="006107A4" w:rsidTr="00381B65">
        <w:tc>
          <w:tcPr>
            <w:tcW w:w="160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>Правая рука</w:t>
            </w:r>
          </w:p>
        </w:tc>
        <w:tc>
          <w:tcPr>
            <w:tcW w:w="156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56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15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4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479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</w:tr>
      <w:tr w:rsidR="006107A4" w:rsidRPr="006107A4" w:rsidTr="00381B65">
        <w:tc>
          <w:tcPr>
            <w:tcW w:w="160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07A4"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  <w:t>Левая рука</w:t>
            </w:r>
          </w:p>
        </w:tc>
        <w:tc>
          <w:tcPr>
            <w:tcW w:w="156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563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15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642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  <w:tc>
          <w:tcPr>
            <w:tcW w:w="1479" w:type="dxa"/>
          </w:tcPr>
          <w:p w:rsidR="006107A4" w:rsidRPr="006107A4" w:rsidRDefault="006107A4" w:rsidP="00381B6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</w:tr>
    </w:tbl>
    <w:p w:rsidR="006107A4" w:rsidRPr="006107A4" w:rsidRDefault="006107A4" w:rsidP="006107A4">
      <w:pPr>
        <w:widowControl/>
        <w:autoSpaceDE/>
        <w:autoSpaceDN/>
        <w:adjustRightInd/>
        <w:spacing w:after="160" w:line="259" w:lineRule="auto"/>
        <w:ind w:firstLine="567"/>
        <w:rPr>
          <w:sz w:val="28"/>
          <w:szCs w:val="28"/>
        </w:rPr>
        <w:sectPr w:rsidR="006107A4" w:rsidRPr="006107A4" w:rsidSect="00E763BB">
          <w:pgSz w:w="11907" w:h="16839" w:code="9"/>
          <w:pgMar w:top="1134" w:right="1134" w:bottom="1418" w:left="1701" w:header="720" w:footer="720" w:gutter="0"/>
          <w:cols w:space="60"/>
          <w:noEndnote/>
          <w:docGrid w:linePitch="326"/>
        </w:sectPr>
      </w:pPr>
    </w:p>
    <w:p w:rsidR="006107A4" w:rsidRPr="003D491C" w:rsidRDefault="006107A4" w:rsidP="006107A4">
      <w:pPr>
        <w:widowControl/>
        <w:autoSpaceDE/>
        <w:autoSpaceDN/>
        <w:adjustRightInd/>
        <w:spacing w:line="280" w:lineRule="exact"/>
        <w:ind w:firstLine="567"/>
        <w:jc w:val="both"/>
        <w:rPr>
          <w:sz w:val="30"/>
          <w:szCs w:val="30"/>
        </w:rPr>
      </w:pPr>
      <w:r w:rsidRPr="003D491C">
        <w:rPr>
          <w:color w:val="000000"/>
          <w:sz w:val="30"/>
          <w:szCs w:val="30"/>
          <w:shd w:val="clear" w:color="auto" w:fill="FFFFFF"/>
        </w:rPr>
        <w:lastRenderedPageBreak/>
        <w:t xml:space="preserve">Таблица </w:t>
      </w:r>
      <w:r w:rsidR="0035234F">
        <w:rPr>
          <w:color w:val="000000"/>
          <w:sz w:val="30"/>
          <w:szCs w:val="30"/>
          <w:shd w:val="clear" w:color="auto" w:fill="FFFFFF"/>
        </w:rPr>
        <w:t>5</w:t>
      </w:r>
      <w:r w:rsidRPr="006107A4">
        <w:rPr>
          <w:color w:val="000000"/>
          <w:sz w:val="30"/>
          <w:szCs w:val="30"/>
          <w:shd w:val="clear" w:color="auto" w:fill="FFFFFF"/>
        </w:rPr>
        <w:t>.2</w:t>
      </w:r>
      <w:r w:rsidRPr="003D491C">
        <w:rPr>
          <w:color w:val="000000"/>
          <w:sz w:val="30"/>
          <w:szCs w:val="30"/>
          <w:shd w:val="clear" w:color="auto" w:fill="FFFFFF"/>
        </w:rPr>
        <w:t xml:space="preserve"> - Значение коэффициента </w:t>
      </w:r>
      <w:proofErr w:type="spellStart"/>
      <w:r w:rsidRPr="003D491C">
        <w:rPr>
          <w:b/>
          <w:bCs/>
          <w:i/>
          <w:iCs/>
          <w:color w:val="000000"/>
          <w:sz w:val="30"/>
          <w:szCs w:val="30"/>
          <w:shd w:val="clear" w:color="auto" w:fill="FFFFFF"/>
        </w:rPr>
        <w:t>k</w:t>
      </w:r>
      <w:proofErr w:type="spellEnd"/>
      <w:r w:rsidRPr="003D491C">
        <w:rPr>
          <w:color w:val="000000"/>
          <w:sz w:val="30"/>
          <w:szCs w:val="30"/>
          <w:shd w:val="clear" w:color="auto" w:fill="FFFFFF"/>
        </w:rPr>
        <w:t>, на который следует умножить массу, чтобы получить момент инерции звена (кгм</w:t>
      </w:r>
      <w:r w:rsidRPr="003D491C">
        <w:rPr>
          <w:color w:val="000000"/>
          <w:sz w:val="30"/>
          <w:szCs w:val="30"/>
          <w:shd w:val="clear" w:color="auto" w:fill="FFFFFF"/>
          <w:vertAlign w:val="superscript"/>
        </w:rPr>
        <w:t>2</w:t>
      </w:r>
      <w:r w:rsidRPr="003D491C">
        <w:rPr>
          <w:color w:val="000000"/>
          <w:sz w:val="30"/>
          <w:szCs w:val="30"/>
          <w:shd w:val="clear" w:color="auto" w:fill="FFFFFF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"/>
        <w:gridCol w:w="1148"/>
        <w:gridCol w:w="710"/>
        <w:gridCol w:w="802"/>
        <w:gridCol w:w="825"/>
        <w:gridCol w:w="802"/>
        <w:gridCol w:w="802"/>
        <w:gridCol w:w="802"/>
        <w:gridCol w:w="802"/>
        <w:gridCol w:w="802"/>
        <w:gridCol w:w="802"/>
        <w:gridCol w:w="802"/>
        <w:gridCol w:w="802"/>
        <w:gridCol w:w="802"/>
        <w:gridCol w:w="802"/>
        <w:gridCol w:w="802"/>
        <w:gridCol w:w="802"/>
        <w:gridCol w:w="802"/>
      </w:tblGrid>
      <w:tr w:rsidR="006107A4" w:rsidTr="00381B65">
        <w:trPr>
          <w:trHeight w:val="285"/>
        </w:trPr>
        <w:tc>
          <w:tcPr>
            <w:tcW w:w="779" w:type="dxa"/>
            <w:vMerge w:val="restart"/>
            <w:shd w:val="clear" w:color="auto" w:fill="auto"/>
            <w:textDirection w:val="btLr"/>
          </w:tcPr>
          <w:p w:rsidR="006107A4" w:rsidRDefault="006107A4" w:rsidP="00381B65">
            <w:pPr>
              <w:widowControl/>
              <w:autoSpaceDE/>
              <w:autoSpaceDN/>
              <w:adjustRightInd/>
              <w:ind w:left="113" w:right="113"/>
              <w:jc w:val="center"/>
            </w:pPr>
            <w:r w:rsidRPr="00CE4404">
              <w:t>Расстояние от оси вращения до центра звена</w:t>
            </w:r>
            <w:r>
              <w:t xml:space="preserve">, </w:t>
            </w:r>
            <w:r w:rsidRPr="00F95FE3">
              <w:rPr>
                <w:i/>
                <w:lang w:val="en-US"/>
              </w:rPr>
              <w:t>l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Метры </w:t>
            </w:r>
            <w:proofErr w:type="spellStart"/>
            <w:r w:rsidRPr="00F95FE3">
              <w:rPr>
                <w:b/>
                <w:bCs/>
                <w:i/>
                <w:iCs/>
                <w:sz w:val="26"/>
                <w:szCs w:val="26"/>
              </w:rPr>
              <w:t>r</w:t>
            </w:r>
            <w:proofErr w:type="spellEnd"/>
          </w:p>
        </w:tc>
        <w:tc>
          <w:tcPr>
            <w:tcW w:w="12926" w:type="dxa"/>
            <w:gridSpan w:val="16"/>
            <w:shd w:val="clear" w:color="auto" w:fill="auto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Длина звена в метрах </w:t>
            </w:r>
            <w:proofErr w:type="spellStart"/>
            <w:r w:rsidRPr="00F95FE3">
              <w:rPr>
                <w:b/>
                <w:bCs/>
                <w:i/>
                <w:iCs/>
                <w:sz w:val="26"/>
                <w:szCs w:val="26"/>
              </w:rPr>
              <w:t>l</w:t>
            </w:r>
            <w:proofErr w:type="spellEnd"/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vMerge/>
            <w:shd w:val="clear" w:color="auto" w:fill="auto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0,008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0,013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0,017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0,020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0,025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0,030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0,047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0,053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0,068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0,083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0,120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0,01</w:t>
            </w:r>
          </w:p>
        </w:tc>
        <w:tc>
          <w:tcPr>
            <w:tcW w:w="803" w:type="dxa"/>
            <w:shd w:val="clear" w:color="auto" w:fill="auto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0,018</w:t>
            </w:r>
          </w:p>
        </w:tc>
        <w:tc>
          <w:tcPr>
            <w:tcW w:w="876" w:type="dxa"/>
            <w:shd w:val="clear" w:color="auto" w:fill="auto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0,020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0,023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0,027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0,031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0,040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0,051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0,057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0,063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0,078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0,093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0,111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0,130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0,15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0,031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0,033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0,036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0,040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0,044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0,048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0,053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0,058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0,064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0,076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0,091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0,106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0,124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0,143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0,20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0,048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0,055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0,053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0,057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0,065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0,070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0,075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0,081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0,087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0,093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0,108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0,123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0,160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0,25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0,068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0,073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0,077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0,081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0,085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0,090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0,095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0,107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0,113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0,128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0,143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0,180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0,30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0,098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0,100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0,103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0,107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0,111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0,115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0,125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0,131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0,137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0,143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0,158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0,173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0,191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0,210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0,35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0,128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0,130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0,133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0,137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0,150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0,155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0,167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0,173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0,188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0,203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0,221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0,240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0,40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0,168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0,173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0,177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0,181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0,185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0,190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0,195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0,207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0,213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0,228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0,243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0,280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0,45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0,208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0,213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0,217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0,221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0,225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0,230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0,247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0,253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0,268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0,283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0,320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0,50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0,258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0,260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0,263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0,267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0,271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0,275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0,280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0,285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0,291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0,297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0,303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0,318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0,333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0,351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0,370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0,55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0,308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0,313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0,317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0,321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0,325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0,330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0,347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0,353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0,368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0,383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0,420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0,60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0,368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0,373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0,377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0,381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0,385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0,390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0,395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0,407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0,413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0,428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0,443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0,470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0,65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0,428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0,430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0,433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0,437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0,450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0,455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0,467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0,473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0,488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0,503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0,521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0,540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0,70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0,498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0,500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0,503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0,507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0,511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0,515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0,525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0,531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0,537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0,543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0,558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0,563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0,591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0,610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0,75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0,568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0,573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0,577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0,581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0,585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0,590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0,595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0,607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0,613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0,628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0,643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0,680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0,80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0,648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0,650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0,653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0,657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0,665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0,670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0,675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0,681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0,687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0,693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0,708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0,723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0,760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0,85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0,728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0,730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0,733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0,737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0,750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0,755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0,767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0,773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0,788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0,803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0,821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0,840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0,90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0,818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0,820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0,823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0,827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0,831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0,840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0,851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0,857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0,863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0,878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0,893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0,911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0,930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0,95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0,908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0,913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0,917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0,921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0,925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0,930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0,947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0,953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0,968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0,983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1,020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1,00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1,008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1,013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1,017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1,021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1,025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1,030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1,047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1,053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1,068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1,083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1,101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1,120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1,10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1,218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1,220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1,223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1,227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1,231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1,240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1,251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1,257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1,263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1,278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1,293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1,311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1,330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1,20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1,448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1,450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1,453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1,457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1,465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1,470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1,475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1,481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1,487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1,493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1,508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1,523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1,541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1,560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1,30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1,69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1,698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1,700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1,703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1,707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1,711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1,715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1,725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1,731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1,737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1,743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1,758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1,773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1,791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1,810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1,40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1,96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1,968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1,970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1,973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1,977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1,981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1,985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1,990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1,995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2,001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2,007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2,013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2,028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2,043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2,061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2,080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1,50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2,258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2,260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2,263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2,267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2,275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2,280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2,285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2,291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2,297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2,303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2,318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2,333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2,351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2,370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1,60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2,56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2,568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2,570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2,573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2,577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2,581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2,585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2,590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2,595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2,601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2,607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2,613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2,628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2,643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2,661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2,680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1,70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2,89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2,898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2,900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2,903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2,907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2,911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2,915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2,925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2,931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2,937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2,943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2,958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2,973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2,991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3,010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1,80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3,248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3,250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3,253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3,257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3,261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3,265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3,270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3,275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3,281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3,287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3,293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3,308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3,323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3,341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3,360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  <w:lang w:val="en-US"/>
              </w:rPr>
            </w:pPr>
            <w:r w:rsidRPr="00F95FE3">
              <w:rPr>
                <w:sz w:val="26"/>
                <w:szCs w:val="26"/>
                <w:lang w:val="en-US"/>
              </w:rPr>
              <w:t>1</w:t>
            </w:r>
            <w:r w:rsidRPr="00F95FE3">
              <w:rPr>
                <w:sz w:val="26"/>
                <w:szCs w:val="26"/>
              </w:rPr>
              <w:t>,</w:t>
            </w:r>
            <w:r w:rsidRPr="00F95FE3">
              <w:rPr>
                <w:sz w:val="26"/>
                <w:szCs w:val="26"/>
                <w:lang w:val="en-US"/>
              </w:rPr>
              <w:t>90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3,618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3,620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3,623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3,627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3,631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3,640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3,645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3,651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3,657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3,663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3,678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3,693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3,711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3,720</w:t>
            </w:r>
          </w:p>
        </w:tc>
      </w:tr>
      <w:tr w:rsidR="006107A4" w:rsidTr="00381B65">
        <w:trPr>
          <w:trHeight w:val="285"/>
        </w:trPr>
        <w:tc>
          <w:tcPr>
            <w:tcW w:w="779" w:type="dxa"/>
            <w:vMerge/>
            <w:shd w:val="clear" w:color="auto" w:fill="auto"/>
          </w:tcPr>
          <w:p w:rsidR="006107A4" w:rsidRDefault="006107A4" w:rsidP="00381B6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F95FE3" w:rsidRDefault="006107A4" w:rsidP="00381B6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6"/>
                <w:szCs w:val="26"/>
              </w:rPr>
            </w:pPr>
            <w:r w:rsidRPr="00F95FE3">
              <w:rPr>
                <w:sz w:val="26"/>
                <w:szCs w:val="26"/>
              </w:rPr>
              <w:t>2,00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4,008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4,013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4,017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4,021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4,025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4,030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4,041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4,047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4,053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4,068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9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4,083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ind w:right="-116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4,101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6107A4" w:rsidRPr="00614D49" w:rsidRDefault="006107A4" w:rsidP="00381B65">
            <w:pPr>
              <w:widowControl/>
              <w:autoSpaceDE/>
              <w:autoSpaceDN/>
              <w:adjustRightInd/>
              <w:spacing w:line="240" w:lineRule="exact"/>
              <w:rPr>
                <w:sz w:val="26"/>
                <w:szCs w:val="26"/>
              </w:rPr>
            </w:pPr>
            <w:r w:rsidRPr="00614D49">
              <w:rPr>
                <w:sz w:val="26"/>
                <w:szCs w:val="26"/>
              </w:rPr>
              <w:t>4,120</w:t>
            </w:r>
          </w:p>
        </w:tc>
      </w:tr>
    </w:tbl>
    <w:p w:rsidR="006107A4" w:rsidRDefault="006107A4" w:rsidP="006107A4">
      <w:pPr>
        <w:rPr>
          <w:sz w:val="28"/>
          <w:szCs w:val="28"/>
        </w:rPr>
        <w:sectPr w:rsidR="006107A4" w:rsidSect="003D491C">
          <w:pgSz w:w="16839" w:h="11907" w:orient="landscape" w:code="9"/>
          <w:pgMar w:top="1134" w:right="851" w:bottom="709" w:left="1701" w:header="720" w:footer="720" w:gutter="0"/>
          <w:cols w:space="60"/>
          <w:noEndnote/>
          <w:docGrid w:linePitch="326"/>
        </w:sectPr>
      </w:pPr>
    </w:p>
    <w:p w:rsidR="00151F01" w:rsidRDefault="00151F01"/>
    <w:sectPr w:rsidR="00151F01" w:rsidSect="00151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C561B"/>
    <w:multiLevelType w:val="hybridMultilevel"/>
    <w:tmpl w:val="0DD2A8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defaultTabStop w:val="708"/>
  <w:characterSpacingControl w:val="doNotCompress"/>
  <w:compat/>
  <w:rsids>
    <w:rsidRoot w:val="006107A4"/>
    <w:rsid w:val="00151F01"/>
    <w:rsid w:val="0035234F"/>
    <w:rsid w:val="006107A4"/>
    <w:rsid w:val="00940BE5"/>
    <w:rsid w:val="00D9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107A4"/>
  </w:style>
  <w:style w:type="paragraph" w:customStyle="1" w:styleId="Style3">
    <w:name w:val="Style3"/>
    <w:basedOn w:val="a"/>
    <w:uiPriority w:val="99"/>
    <w:rsid w:val="006107A4"/>
    <w:pPr>
      <w:spacing w:line="276" w:lineRule="exact"/>
    </w:pPr>
  </w:style>
  <w:style w:type="paragraph" w:customStyle="1" w:styleId="Style4">
    <w:name w:val="Style4"/>
    <w:basedOn w:val="a"/>
    <w:uiPriority w:val="99"/>
    <w:rsid w:val="006107A4"/>
  </w:style>
  <w:style w:type="character" w:customStyle="1" w:styleId="FontStyle14">
    <w:name w:val="Font Style14"/>
    <w:uiPriority w:val="99"/>
    <w:rsid w:val="006107A4"/>
    <w:rPr>
      <w:rFonts w:ascii="Verdana" w:hAnsi="Verdana" w:cs="Verdana"/>
      <w:b/>
      <w:bCs/>
      <w:sz w:val="14"/>
      <w:szCs w:val="14"/>
    </w:rPr>
  </w:style>
  <w:style w:type="character" w:customStyle="1" w:styleId="FontStyle16">
    <w:name w:val="Font Style16"/>
    <w:uiPriority w:val="99"/>
    <w:rsid w:val="006107A4"/>
    <w:rPr>
      <w:rFonts w:ascii="Verdana" w:hAnsi="Verdana" w:cs="Verdana"/>
      <w:sz w:val="14"/>
      <w:szCs w:val="14"/>
    </w:rPr>
  </w:style>
  <w:style w:type="paragraph" w:customStyle="1" w:styleId="Style7">
    <w:name w:val="Style7"/>
    <w:basedOn w:val="a"/>
    <w:uiPriority w:val="99"/>
    <w:rsid w:val="006107A4"/>
    <w:rPr>
      <w:rFonts w:ascii="Verdana" w:hAnsi="Verdana"/>
    </w:rPr>
  </w:style>
  <w:style w:type="paragraph" w:customStyle="1" w:styleId="Style9">
    <w:name w:val="Style9"/>
    <w:basedOn w:val="a"/>
    <w:uiPriority w:val="99"/>
    <w:rsid w:val="006107A4"/>
    <w:pPr>
      <w:spacing w:line="197" w:lineRule="exact"/>
      <w:ind w:hanging="254"/>
    </w:pPr>
    <w:rPr>
      <w:rFonts w:ascii="Verdana" w:hAnsi="Verdana"/>
    </w:rPr>
  </w:style>
  <w:style w:type="character" w:customStyle="1" w:styleId="FontStyle15">
    <w:name w:val="Font Style15"/>
    <w:uiPriority w:val="99"/>
    <w:rsid w:val="006107A4"/>
    <w:rPr>
      <w:rFonts w:ascii="Verdana" w:hAnsi="Verdana" w:cs="Verdana"/>
      <w:i/>
      <w:i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6107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07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984</Words>
  <Characters>5609</Characters>
  <Application>Microsoft Office Word</Application>
  <DocSecurity>0</DocSecurity>
  <Lines>46</Lines>
  <Paragraphs>13</Paragraphs>
  <ScaleCrop>false</ScaleCrop>
  <Company>GSU</Company>
  <LinksUpToDate>false</LinksUpToDate>
  <CharactersWithSpaces>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3</cp:revision>
  <dcterms:created xsi:type="dcterms:W3CDTF">2018-11-09T12:20:00Z</dcterms:created>
  <dcterms:modified xsi:type="dcterms:W3CDTF">2021-04-22T11:37:00Z</dcterms:modified>
</cp:coreProperties>
</file>